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1" w:rsidRDefault="006C4831" w:rsidP="00984473">
      <w:pPr>
        <w:shd w:val="clear" w:color="auto" w:fill="FFFFFF"/>
        <w:spacing w:after="100" w:afterAutospacing="1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 .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ЭССЕ ТҮРІНДЕ ЕМТИХАН ӨТКІЗУ ЕРЕЖЕЛЕРІ</w:t>
      </w:r>
    </w:p>
    <w:p w:rsidR="007504F6" w:rsidRPr="006C4831" w:rsidRDefault="007504F6" w:rsidP="00984473">
      <w:pPr>
        <w:shd w:val="clear" w:color="auto" w:fill="FFFFFF"/>
        <w:spacing w:after="100" w:afterAutospacing="1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</w:pP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ӘЛ-ФАРАБИ АТЫНДАҒЫ ҚАЗАҚ ҰЛТТЫҚ УНИВЕРСИТЕТІ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СТУДЕНТТЕРГЕ АРНАЛҒАН НҰСҚАУЛЫҚ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ҚАШЫҚТАН БІЛІМ БЕРУ ТЕХНОЛОГИЯЛАРЫН ҚОЛДАНА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="0044217B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ОТЫРЫП 20</w:t>
      </w:r>
      <w:r w:rsidR="0044217B" w:rsidRPr="0044217B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20</w:t>
      </w:r>
      <w:r w:rsidR="0044217B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-202</w:t>
      </w:r>
      <w:r w:rsidR="0044217B" w:rsidRPr="0044217B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1</w:t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 xml:space="preserve"> ОҚУ ЖЫЛЫНЫҢ КӨКТЕМГІ СЕМЕСТРІНДЕ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ҚОРЫТЫНДЫ БАҚЫЛАУДЫ ӨТКІЗУ</w:t>
      </w:r>
    </w:p>
    <w:p w:rsidR="006C4831" w:rsidRPr="00CF26E8" w:rsidRDefault="00A21A20" w:rsidP="00984473">
      <w:pPr>
        <w:shd w:val="clear" w:color="auto" w:fill="FFFFFF"/>
        <w:spacing w:after="100" w:afterAutospacing="1" w:line="240" w:lineRule="auto"/>
        <w:jc w:val="center"/>
        <w:rPr>
          <w:rFonts w:ascii="TimesNewRomanPSMT" w:hAnsi="TimesNewRomanPSMT" w:cs="Calibri"/>
          <w:color w:val="FF0000"/>
          <w:sz w:val="28"/>
          <w:szCs w:val="28"/>
        </w:rPr>
      </w:pPr>
      <w:r w:rsidRPr="00CF26E8">
        <w:rPr>
          <w:b/>
          <w:bCs/>
          <w:color w:val="000000"/>
          <w:sz w:val="28"/>
          <w:szCs w:val="28"/>
          <w:lang w:val="kk-KZ"/>
        </w:rPr>
        <w:t>1 Жазбаша емтихан: жоба, шығармашылық тапсырма, кейс тапсырмасы, эссе.</w:t>
      </w:r>
      <w:r w:rsidRPr="00CF26E8">
        <w:rPr>
          <w:color w:val="000000"/>
          <w:sz w:val="28"/>
          <w:szCs w:val="28"/>
          <w:lang w:val="kk-KZ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Moodle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қашықтан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оқыту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жүйесінде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жүргізіледі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форматы –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қашықтан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Эссе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әдетте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бі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студент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жеке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орындайды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ЕГЕР ЖҰМЫС ТОПТЫҚ БОЛСА.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Қатысушылар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топпен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жұмыс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істеу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кезінде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орындау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бірлескен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жұмыстың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бейнежазбасын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жүзеге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асыра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отырып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бірімен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хабарласып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платформаларда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талқылаулар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ұйымдастыра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Microsofteams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CiscoWebex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техникалық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проблемалар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болған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жағдайда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ZOOM,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Skype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т.б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корпоративтік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қосылыстар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ұсынылады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тағайындаған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конференцияны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ұйымдастырушы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-студент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қорытынды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жобамен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бірге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Moodle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қашықтан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оқыту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жүйесі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(ҚОЖ)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арқылы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топтың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гиперсілтеме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тү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індегі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талқылауының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кемінде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2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бейнежазбасын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ұйымдастырып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жазып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алып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жіберуі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тиіс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Ол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гиперсілтемелерді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тікелей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өз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жауабыңыздың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файлына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енгізіңіз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>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тексеруге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жіберілетін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жоба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мәтіні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ің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немесе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шығармашылық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тапсырманың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басында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қоюға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болады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ЕГЕР ЖҰМЫС ЖЕКЕ БОЛСА –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видеожазбаның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қажеті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жоқ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!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Ұ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ты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ғы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оқытушының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қалауы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жоба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шығармашылық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жұмыс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бірнеше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күн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немесе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апта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кейс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тапсырмасы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эссе </w:t>
      </w:r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бірнеше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сағат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Орындалған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жұмысты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тапсыру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мерзімі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қоятын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дедлайндар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ға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сәйкес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ТАПСЫРМАНЫ ҚАЛАЙ АЛУҒА ЖӘНЕ ОРЫНДАУҒА БОЛАДЫ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NewRomanPS-BoldMT" w:hAnsi="TimesNewRomanPS-BoldMT" w:cs="Calibri"/>
          <w:color w:val="000000"/>
          <w:sz w:val="28"/>
          <w:szCs w:val="28"/>
        </w:rPr>
        <w:t>Moodle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қашықтан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іңіз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color w:val="0000FF"/>
          <w:sz w:val="28"/>
          <w:szCs w:val="28"/>
        </w:rPr>
        <w:t>https://dl.kaznu.kz/</w:t>
      </w:r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терезеде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Univer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пайдаланатын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)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логиніңіз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бен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құ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пия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сөзіңізді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теріңіз</w:t>
      </w:r>
      <w:proofErr w:type="spellEnd"/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. 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Жүйеге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кіру</w:t>
      </w:r>
      <w:proofErr w:type="spellEnd"/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»-</w:t>
      </w:r>
      <w:proofErr w:type="spellStart"/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;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Өзіңізге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қажетті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курсты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курстың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атауын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екі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рет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шертесіз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);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Moodle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қашықтан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жүйесінің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н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өлдік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аптасында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«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»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элементінде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дайындаған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PDF-файл 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Пән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бойынша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қорытынды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»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жүктелетін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емтиханның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тақырыптары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барлық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шарттары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баяндалған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Нөлдік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апта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курстың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басынд</w:t>
      </w:r>
      <w:proofErr w:type="gram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а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–</w:t>
      </w:r>
      <w:proofErr w:type="gram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бірінші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аптаға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дейін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орналасқан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lastRenderedPageBreak/>
        <w:t xml:space="preserve">5.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қарау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тиі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ст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гиперсілтеме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басу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керек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Нәтижесінде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орындау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ұсыныстар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бар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терезе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оқытушының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толық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тапсырмасы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бар файлы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жүктеледі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бетте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төменгі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бөлігінде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дедлайндар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орналасқан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мұқият</w:t>
      </w:r>
      <w:proofErr w:type="spellEnd"/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қарап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шығып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оларды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есте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сақтаңыз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t>!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5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Көрсетілген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уақытта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орындалғ</w:t>
      </w:r>
      <w:proofErr w:type="gramStart"/>
      <w:r>
        <w:rPr>
          <w:rFonts w:ascii="TimesNewRomanPSMT" w:hAnsi="TimesNewRomanPSMT" w:cs="Calibri"/>
          <w:color w:val="FF0000"/>
          <w:sz w:val="28"/>
          <w:szCs w:val="28"/>
        </w:rPr>
        <w:t>ан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</w:t>
      </w:r>
      <w:proofErr w:type="gramEnd"/>
      <w:r>
        <w:rPr>
          <w:rFonts w:ascii="TimesNewRomanPSMT" w:hAnsi="TimesNewRomanPSMT" w:cs="Calibri"/>
          <w:color w:val="FF0000"/>
          <w:sz w:val="28"/>
          <w:szCs w:val="28"/>
        </w:rPr>
        <w:t>ұмысты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жүйеге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жүктеуіңіз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қажет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Уақыт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өткеннен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кейін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алмайды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Егер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дедлайндар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өті</w:t>
      </w:r>
      <w:proofErr w:type="gramStart"/>
      <w:r>
        <w:rPr>
          <w:rFonts w:ascii="TimesNewRomanPSMT" w:hAnsi="TimesNewRomanPSMT" w:cs="Calibri"/>
          <w:color w:val="FF0000"/>
          <w:sz w:val="28"/>
          <w:szCs w:val="28"/>
        </w:rPr>
        <w:t>п</w:t>
      </w:r>
      <w:proofErr w:type="spellEnd"/>
      <w:proofErr w:type="gram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кетсе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жауаптарыңызды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жүктей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алмайсыз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7. </w:t>
      </w:r>
      <w:proofErr w:type="spellStart"/>
      <w:proofErr w:type="gram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Тапсырма</w:t>
      </w:r>
      <w:proofErr w:type="gram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ға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жауап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қосу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батырмасын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МАҢЫЗДЫ!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Жүйенің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ішінде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антиплагиатқа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жұмысты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мүмкіндігі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болу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тек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белгілі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форматтарда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сақтау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маңызды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!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Антиплагиат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.р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сервисі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: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Ең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кө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таралған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мәтіндік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файл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форматтарын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B050"/>
          <w:sz w:val="28"/>
          <w:szCs w:val="28"/>
        </w:rPr>
        <w:t>ҚОЛДАЙДЫ:</w:t>
      </w:r>
      <w:r>
        <w:rPr>
          <w:rFonts w:ascii="TimesNewRomanPS-BoldMT" w:hAnsi="TimesNewRomanPS-BoldMT" w:cs="Calibri"/>
          <w:color w:val="00B05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PDF (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мәті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қабаты</w:t>
      </w:r>
      <w:proofErr w:type="spellEnd"/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бар), TXT, HTML, DOCX, RTF, ODT,XLSX,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PDF (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мәтін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қабаты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бар)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дұрысырақ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! МЫНАДАЙ ФОРМАТТАРДЫ ҚОЛДАМАЙДЫ: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PowerPoint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(PPT, PPTX),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sxw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stw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Open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Office-тегі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).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Жүктелетін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мөлшері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100 Мб-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аспауы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тиіс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8.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Ә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қарай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таңдау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терезесінде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жүктеу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қосымша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бетіне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9.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Төменге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көрсеткі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батырмасын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Компьютерден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таңдаңыз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жүктеу</w:t>
      </w:r>
      <w:r>
        <w:rPr>
          <w:rFonts w:ascii="TimesNewRomanPS-BoldMT" w:hAnsi="TimesNewRomanPS-BoldMT" w:cs="Calibri"/>
          <w:color w:val="000000"/>
          <w:sz w:val="28"/>
          <w:szCs w:val="28"/>
        </w:rPr>
        <w:t>-</w:t>
      </w:r>
      <w:r>
        <w:rPr>
          <w:rFonts w:ascii="TimesNewRomanPSMT" w:hAnsi="TimesNewRomanPSMT" w:cs="Calibri"/>
          <w:color w:val="000000"/>
          <w:sz w:val="28"/>
          <w:szCs w:val="28"/>
        </w:rPr>
        <w:t>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10.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Сақтау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батырмасын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7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МАҢЫЗДЫ.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Барлық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жұмыстарын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тү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пн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ұсқалыққа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оқытушы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тексереді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color w:val="000000"/>
          <w:sz w:val="28"/>
          <w:szCs w:val="28"/>
        </w:rPr>
        <w:t xml:space="preserve">Студентке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түпнұсқалық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мүмкіндік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берілген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Яғни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егер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студенттің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1 файлы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болса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,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інші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түпнұсқаның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төмен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пайызын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көрсеткен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жағдайда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,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 xml:space="preserve">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жүйеден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жоя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түзете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,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қайта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жүктеп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Яғни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1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2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рет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Егер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color w:val="000000"/>
          <w:sz w:val="28"/>
          <w:szCs w:val="28"/>
        </w:rPr>
        <w:t xml:space="preserve">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одан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да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кө</w:t>
      </w:r>
      <w:proofErr w:type="gram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жіберуі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керек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болса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ол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тексеруді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өзінің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барлық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тапсырмаларына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бөлуге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тиіс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МАҢЫЗДЫ.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Мұқият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болыңыз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!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өшірмес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БҰРЫН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оқытушы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сізге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неше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файл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жүктеуге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ұқсат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бергенін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тексеріңіз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!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Содан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кейін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ғана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жою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туралы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шешім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қабылдаңыз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!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11. ФАЙЛДАРДЫ ЖҮКТЕУ ЖӘНЕ ЖОЮ ТЕРЕЗЕСІНДЕ ОСЫ ЖЕРДЕ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lastRenderedPageBreak/>
        <w:t>ҚОСА АЛАТЫН ФАЙЛДАРДЫҢ ЕҢ КӨ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САНЫ МЕН ӨЛШЕМІН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ТЕКСЕРУГЕ БОЛАДЫ.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8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12.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сақтағаннан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кейін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түпнұсқалыққа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қалқан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кө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белгісін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басыңыз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  <w:t>(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бұл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70C0"/>
          <w:sz w:val="28"/>
          <w:szCs w:val="28"/>
        </w:rPr>
        <w:t>Антиплагиат.ру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)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қасында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13.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басталады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9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14.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аяқталған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со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толық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есеп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алу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үшін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тізбек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белгісін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15. </w:t>
      </w:r>
      <w:proofErr w:type="spellStart"/>
      <w:proofErr w:type="gram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Жа</w:t>
      </w:r>
      <w:proofErr w:type="gram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ңа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терезеде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есеп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ашылады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Мәтінде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бағанда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жұмыстың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пн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ұсқалығы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кірме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ақпарат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туралы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барлық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ақпарат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бар.</w:t>
      </w:r>
      <w:r>
        <w:rPr>
          <w:rFonts w:ascii="TimesNewRomanPSMT" w:hAnsi="TimesNewRomanPSMT" w:cs="Calibri"/>
          <w:color w:val="000000"/>
        </w:rPr>
        <w:t xml:space="preserve"> 10</w:t>
      </w:r>
      <w:r>
        <w:rPr>
          <w:rFonts w:ascii="TimesNewRomanPSMT" w:hAnsi="TimesNewRomanPSMT" w:cs="Calibri"/>
          <w:color w:val="000000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СТУДЕНТ ОҚЫТУШЫҒА НЕ ЖІБЕРУ КЕРЕК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Өткізілген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емтихан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нәтижесінде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MOODLE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қашықтан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арқылы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: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 xml:space="preserve">1)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Бірлесіп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атқарғ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ұмыс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болса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конференциялардың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видеожазбасын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жібереді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color w:val="FF0000"/>
          <w:sz w:val="28"/>
          <w:szCs w:val="28"/>
        </w:rPr>
        <w:t xml:space="preserve">(оны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топта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оқытушы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бекіткен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видеоконференцияның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ұйымдастырушысы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ғана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жібереді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>)</w:t>
      </w:r>
    </w:p>
    <w:p w:rsidR="00984473" w:rsidRPr="006C4831" w:rsidRDefault="006C4831" w:rsidP="009844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4421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Эссені</w:t>
      </w:r>
      <w:proofErr w:type="spellEnd"/>
      <w:r w:rsidRPr="004421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бағалау</w:t>
      </w:r>
      <w:proofErr w:type="spellEnd"/>
      <w:r w:rsidRPr="004421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саясаты</w:t>
      </w:r>
    </w:p>
    <w:p w:rsidR="00984473" w:rsidRPr="00CF26E8" w:rsidRDefault="00984473" w:rsidP="007504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CF26E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Эссе бөлімдері белгіленген т</w:t>
      </w:r>
      <w:r w:rsidR="007504F6" w:rsidRPr="00CF26E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алаптар тұрғысынан негізінен 100 </w:t>
      </w:r>
      <w:r w:rsidRPr="00CF26E8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балдық жүйеде бағаланады:</w:t>
      </w:r>
    </w:p>
    <w:p w:rsidR="00984473" w:rsidRPr="0044217B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4217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Эссе тақырыбының сәйкестігі, мағыналық тұтастық, ой байланысы, мазмұндаудың жүйелілігі – 10  балл;</w:t>
      </w:r>
    </w:p>
    <w:p w:rsidR="00984473" w:rsidRPr="0044217B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4217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Мәселені берілген тақырып аясында нақты дәлелдемелермен шешу, өзіндік тұжырымдардың берілуі – 10 балл;</w:t>
      </w:r>
    </w:p>
    <w:p w:rsidR="00984473" w:rsidRPr="0044217B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4217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Ұсынылған тезистердің сауатты дәлелдемелермен дәйектелуі, түрлі көзқарастардың берілуі, мәселеге қатысты дәйексөз, сандық деректер, ғылыми мәліметтерді қолдану мен дереккөздерді рәсімдеу талаптарының сақталуы – 10 балл;</w:t>
      </w:r>
    </w:p>
    <w:p w:rsidR="00984473" w:rsidRPr="0044217B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4217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Ұғымдар мен құбылыстарды талдау кезінде салыстыру мен жинақтау тәсілдерін қолдана алу қабілеті, ойлау ерекшелігі, күтпеген пікір немесе сауал туындауына ықпал ету, пікірдің шынайылығы – 10 балл;</w:t>
      </w:r>
    </w:p>
    <w:p w:rsidR="00984473" w:rsidRPr="0044217B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44217B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Мәтінде қазақ тілінің лексикалық, фразеологиялық, грамматикалық және стилистикалық нормалары, орфография мен пунктуация ережелерінің сақталуы – 10 балл.</w:t>
      </w:r>
    </w:p>
    <w:p w:rsidR="00984473" w:rsidRPr="00984473" w:rsidRDefault="00984473" w:rsidP="009844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Критерий мен </w:t>
      </w:r>
      <w:proofErr w:type="spellStart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дескрипторлар</w:t>
      </w:r>
      <w:proofErr w:type="spellEnd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үлгі</w:t>
      </w:r>
      <w:proofErr w:type="gramStart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</w:t>
      </w:r>
      <w:proofErr w:type="spellEnd"/>
    </w:p>
    <w:p w:rsidR="00984473" w:rsidRPr="00984473" w:rsidRDefault="00984473" w:rsidP="009844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486"/>
        <w:gridCol w:w="6830"/>
        <w:gridCol w:w="45"/>
        <w:gridCol w:w="7639"/>
      </w:tblGrid>
      <w:tr w:rsidR="007504F6" w:rsidRPr="00984473" w:rsidTr="007504F6"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Критерийлер</w:t>
            </w:r>
            <w:proofErr w:type="spellEnd"/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Дискриптор</w:t>
            </w:r>
            <w:proofErr w:type="spellEnd"/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rPr>
          <w:trHeight w:val="276"/>
        </w:trPr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Тақырыпты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інуі</w:t>
            </w:r>
            <w:proofErr w:type="spellEnd"/>
          </w:p>
        </w:tc>
        <w:tc>
          <w:tcPr>
            <w:tcW w:w="6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қарастыра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rPr>
          <w:trHeight w:val="276"/>
        </w:trPr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үсініктерді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Тезисті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мазмұндау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формасының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сәйкестігі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7504F6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Эссенің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жазылу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құрылымдарының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сақталынуы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Бөлімдерді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бөлімге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орнымен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жан-жақты</w:t>
            </w:r>
            <w:proofErr w:type="spellEnd"/>
          </w:p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ойластырып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ұстанымын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дәлелді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CF26E8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CF26E8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Мәселеге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ргументтерді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бөлімде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реттілік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бірізділікті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іледі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Эссені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ой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түйіні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қорытындылай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Мәтін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логикасы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толғау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жүйелілігі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нақтылығын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Дәлелдерді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нанымды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Тезис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аргументтерінің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дәлдігі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қадағаланады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көзқарасты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7504F6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баяндау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толғау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504F6" w:rsidRP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ұтымды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таңдай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7504F6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ұмыстың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44217B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Орфографиялық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пунктуациялық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стилистикалық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17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нормалар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сәйкестігі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Сөзді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көркемдегіш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грамматикалық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нормаларды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санының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дәлдігі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ойдың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қайталанбауы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7504F6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Ойдың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ізділігін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оралымдарын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қыстырма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шылау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терминдерді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6C4831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CF26E8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тұжырымдау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шеберлігі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CF26E8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жинақтап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CF26E8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тұжырымдай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CF26E8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өзқарасы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</w:t>
            </w:r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пікірін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негіздей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CF26E8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CF26E8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қорытып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ұсыныс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түйінді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</w:t>
            </w:r>
            <w:proofErr w:type="spellEnd"/>
            <w:r w:rsidRPr="00CF2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7F92" w:rsidRDefault="00867F92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  <w:r>
        <w:rPr>
          <w:lang w:val="en-US"/>
        </w:rPr>
        <w:lastRenderedPageBreak/>
        <w:t>III</w:t>
      </w:r>
      <w:proofErr w:type="gramStart"/>
      <w:r>
        <w:rPr>
          <w:lang w:val="en-US"/>
        </w:rPr>
        <w:t xml:space="preserve">. </w:t>
      </w:r>
      <w:r>
        <w:rPr>
          <w:lang w:val="kk-KZ"/>
        </w:rPr>
        <w:t xml:space="preserve"> ЭССЕ</w:t>
      </w:r>
      <w:proofErr w:type="gramEnd"/>
      <w:r>
        <w:rPr>
          <w:lang w:val="kk-KZ"/>
        </w:rPr>
        <w:t xml:space="preserve"> ТАҚЫРЫПТАРЫ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Nature and Human</w:t>
      </w:r>
    </w:p>
    <w:p w:rsidR="0044217B" w:rsidRPr="003F256D" w:rsidRDefault="0044217B" w:rsidP="00442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Civilization and Environment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Environmental protection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Environmental protection</w:t>
      </w: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Ecological problems of Great Britain and Kazakhstan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</w:pP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has the world changed since you were a child? (</w:t>
      </w:r>
      <w:proofErr w:type="gramStart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technology</w:t>
      </w:r>
      <w:proofErr w:type="gram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values, environment, health)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can large cities do to improve their air quality?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 w:eastAsia="ru-RU"/>
        </w:rPr>
        <w:t>What are some local environmental problems you have noticed?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can we protect the environment and at the same time improve people's standard of living?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things that can be recycled?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what ways can we save more water? Please tell your experiences.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can you do to make this world a better place?</w:t>
      </w:r>
    </w:p>
    <w:p w:rsidR="0044217B" w:rsidRPr="007B42D3" w:rsidRDefault="0044217B" w:rsidP="0044217B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Health and healthy lifestyles in</w:t>
      </w: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Great Britain and Kazakhstan</w:t>
      </w:r>
    </w:p>
    <w:p w:rsidR="0044217B" w:rsidRPr="003F256D" w:rsidRDefault="0044217B" w:rsidP="0044217B">
      <w:pPr>
        <w:rPr>
          <w:rFonts w:ascii="Times New Roman" w:hAnsi="Times New Roman" w:cs="Times New Roman"/>
          <w:bCs/>
          <w:color w:val="212121"/>
          <w:sz w:val="24"/>
          <w:szCs w:val="24"/>
          <w:lang w:val="en-US"/>
        </w:rPr>
      </w:pPr>
    </w:p>
    <w:p w:rsidR="0044217B" w:rsidRPr="003F256D" w:rsidRDefault="0044217B" w:rsidP="0044217B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about the </w:t>
      </w:r>
      <w:r w:rsidRPr="003F25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health</w:t>
      </w: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 care system in 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and 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Great Britain</w:t>
      </w: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?</w:t>
      </w:r>
      <w:r w:rsidRPr="007B42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How could it be improved?</w:t>
      </w:r>
    </w:p>
    <w:p w:rsidR="0044217B" w:rsidRPr="003F256D" w:rsidRDefault="0044217B" w:rsidP="0044217B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is the best thing to do to stay </w:t>
      </w:r>
      <w:r w:rsidRPr="003F256D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US" w:eastAsia="ru-RU"/>
        </w:rPr>
        <w:t>healthy</w:t>
      </w: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?</w:t>
      </w:r>
    </w:p>
    <w:p w:rsidR="0044217B" w:rsidRPr="003F256D" w:rsidRDefault="0044217B" w:rsidP="0044217B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it possible to have a healthy life style in modern world?</w:t>
      </w:r>
    </w:p>
    <w:p w:rsidR="0044217B" w:rsidRPr="003F256D" w:rsidRDefault="0044217B" w:rsidP="004421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healthy food?</w:t>
      </w:r>
    </w:p>
    <w:p w:rsidR="0044217B" w:rsidRPr="003F256D" w:rsidRDefault="0044217B" w:rsidP="0044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more important for you to eat healthy or tasty food?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agree with the saying: "Eat your breakfast, share your lunch with a friend and give your dinner to your enemy"? Why do people say so?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3F256D">
        <w:rPr>
          <w:rFonts w:ascii="Times New Roman" w:hAnsi="Times New Roman" w:cs="Times New Roman"/>
          <w:b/>
          <w:sz w:val="24"/>
          <w:szCs w:val="24"/>
          <w:lang w:val="en-US"/>
        </w:rPr>
        <w:t>Coronavirus 19</w:t>
      </w:r>
    </w:p>
    <w:p w:rsidR="0044217B" w:rsidRPr="003F256D" w:rsidRDefault="0044217B" w:rsidP="004421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images are in your mind when you hear the word 'VIRUS'?</w:t>
      </w:r>
    </w:p>
    <w:p w:rsidR="0044217B" w:rsidRPr="003F256D" w:rsidRDefault="0044217B" w:rsidP="0044217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What do you know about COVID-19? Is it really happening or it is just political game? </w:t>
      </w:r>
    </w:p>
    <w:p w:rsidR="0044217B" w:rsidRPr="003F256D" w:rsidRDefault="0044217B" w:rsidP="004421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should we do to reduce the risk of catching the virus?</w:t>
      </w:r>
    </w:p>
    <w:p w:rsidR="0044217B" w:rsidRPr="003F256D" w:rsidRDefault="0044217B" w:rsidP="004421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lot of activities have moved online during the pandemic. Advantages and disadvantages of online studying </w:t>
      </w:r>
    </w:p>
    <w:p w:rsidR="0044217B" w:rsidRPr="003F256D" w:rsidRDefault="0044217B" w:rsidP="0044217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lastRenderedPageBreak/>
        <w:t>Have you changed your daily routine because of the coronavirus?</w:t>
      </w:r>
    </w:p>
    <w:p w:rsidR="0044217B" w:rsidRPr="003F256D" w:rsidRDefault="0044217B" w:rsidP="0044217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How do we vaccinate the world? Are you ready to take vaccination?</w:t>
      </w:r>
    </w:p>
    <w:p w:rsidR="0044217B" w:rsidRPr="003F256D" w:rsidRDefault="0044217B" w:rsidP="0044217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about the current crisis worries you the most? What gives you the most hope?</w:t>
      </w:r>
    </w:p>
    <w:p w:rsidR="0044217B" w:rsidRDefault="0044217B" w:rsidP="0044217B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Sport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sports are you good at?   </w:t>
      </w:r>
      <w:r w:rsidRPr="003F256D">
        <w:rPr>
          <w:rFonts w:ascii="Times New Roman" w:hAnsi="Times New Roman" w:cs="Times New Roman"/>
          <w:sz w:val="24"/>
          <w:szCs w:val="24"/>
          <w:lang w:val="en-US"/>
        </w:rPr>
        <w:t>Do you like to exercise?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do you do to keep fit?  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some of the benefits of sports? </w:t>
      </w:r>
      <w:r w:rsidRPr="007B42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Why are sports so popular?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do sports affect culture? Why is culture important in sport? How is sport a part of culture? 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 compete in sport, games, the economy and many other areas of life. What is good and bad about competition?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 you know about </w:t>
      </w:r>
      <w:proofErr w:type="gramStart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Kazakh  national</w:t>
      </w:r>
      <w:proofErr w:type="gram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sports and games?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sports are popular in Great Britain?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Culture and traditions of Kazakh and British people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think culture is important?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Have you ever felt confused by the actions of someone from another culture?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culture shock? 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What are some Kazakh traditions?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Konakasy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Konakkade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 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Erulik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Suy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nsh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Baygazy</w:t>
      </w:r>
      <w:proofErr w:type="spellEnd"/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Asar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Zhylu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,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Sh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ldehana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Tusau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kesu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Sundetke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otyrgyzu</w:t>
      </w:r>
      <w:proofErr w:type="spell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Kudalyk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Kyz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uzatu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Betashar</w:t>
      </w:r>
      <w:proofErr w:type="spell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Do you think "when in Rome, do as the Romans do" is always good advice? Why or why not?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What do you know about British culture and traditions?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Theatre and film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What do you think of when you hear the word ‘movie’ and theatre?</w:t>
      </w:r>
      <w:r w:rsidRPr="007B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44217B" w:rsidRPr="007B42D3" w:rsidRDefault="0044217B" w:rsidP="004421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7B42D3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Why is the theatre important?</w:t>
      </w:r>
    </w:p>
    <w:p w:rsidR="0044217B" w:rsidRPr="007B42D3" w:rsidRDefault="0044217B" w:rsidP="00442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your favorite movie?</w:t>
      </w:r>
    </w:p>
    <w:p w:rsidR="0044217B" w:rsidRPr="007B42D3" w:rsidRDefault="0044217B" w:rsidP="00442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Establishment of theatres in Kazakhstan and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 of films in Kazakh lands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 films of Britain</w:t>
      </w:r>
    </w:p>
    <w:p w:rsidR="0044217B" w:rsidRPr="007B42D3" w:rsidRDefault="0044217B" w:rsidP="0044217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enjoy movies from your own country or other countries more? 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art? </w:t>
      </w: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is art important?</w:t>
      </w: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your favorite painter?</w:t>
      </w: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know art in Kazakhstan and </w:t>
      </w:r>
      <w:proofErr w:type="gramStart"/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Britain</w:t>
      </w:r>
      <w:proofErr w:type="gramEnd"/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the 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role of art in </w:t>
      </w:r>
      <w:proofErr w:type="gramStart"/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society</w:t>
      </w:r>
      <w:proofErr w:type="gramEnd"/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know any art galleries? Are there any in the place where you live?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Mass media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Press </w:t>
      </w:r>
      <w:proofErr w:type="gramStart"/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 newspaper</w:t>
      </w:r>
      <w:proofErr w:type="gramEnd"/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Kazakhstan and Britain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Foundation and history of newspapers in Kazakhstan and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Attitude of youth to the press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Television, radio and Internet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Popular show programs of Kazakhstan and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Usage of radio and its differences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Establishment of TV channels in Kazakhstan and Britain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Digital Kazakhstan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 tools of communication among Kazakh youth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Modern tools of communication among British youth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Law, human rights and to protect it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 rights in Kazakhstan and Great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Protection of human rights in both countries</w:t>
      </w:r>
      <w:r w:rsidRPr="007B42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hAnsi="Times New Roman" w:cs="Times New Roman"/>
          <w:sz w:val="24"/>
          <w:szCs w:val="24"/>
          <w:lang w:val="en-US"/>
        </w:rPr>
        <w:t>Children rights and violence against children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Politics, state and individual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Political system of Kazakhstan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Political system of Great Britain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System of election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Political parties of both countries</w:t>
      </w:r>
    </w:p>
    <w:p w:rsidR="0044217B" w:rsidRPr="007B42D3" w:rsidRDefault="0044217B" w:rsidP="0044217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Elections in Kazakhstan</w:t>
      </w:r>
    </w:p>
    <w:p w:rsidR="0044217B" w:rsidRDefault="0044217B" w:rsidP="0044217B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Royal family</w:t>
      </w:r>
    </w:p>
    <w:p w:rsidR="0044217B" w:rsidRPr="007B42D3" w:rsidRDefault="0044217B" w:rsidP="0044217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Royal families in Great Britain</w:t>
      </w:r>
    </w:p>
    <w:p w:rsidR="0044217B" w:rsidRDefault="0044217B" w:rsidP="0044217B">
      <w:pPr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Monarchy system and its importance</w:t>
      </w:r>
    </w:p>
    <w:p w:rsidR="0044217B" w:rsidRDefault="0044217B" w:rsidP="0044217B">
      <w:pPr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Nature and Human</w:t>
      </w:r>
    </w:p>
    <w:p w:rsidR="0044217B" w:rsidRPr="003F256D" w:rsidRDefault="0044217B" w:rsidP="004421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Civilization and Environment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Environmental protection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Environmental protection</w:t>
      </w: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Ecological problems of Great Britain and Kazakhstan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</w:pP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has the world changed since you were a child? (</w:t>
      </w:r>
      <w:proofErr w:type="gramStart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technology</w:t>
      </w:r>
      <w:proofErr w:type="gram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values, environment, health)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can large cities do to improve their air quality?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 w:eastAsia="ru-RU"/>
        </w:rPr>
        <w:t>What are some local environmental problems you have noticed?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can we protect the environment and at the same time improve people's standard of living?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things that can be recycled?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what ways can we save more water? Please tell your experiences.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can you do to make this world a better place?</w:t>
      </w:r>
    </w:p>
    <w:p w:rsidR="0044217B" w:rsidRPr="007B42D3" w:rsidRDefault="0044217B" w:rsidP="0044217B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Health and healthy lifestyles in</w:t>
      </w: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Great Britain and Kazakhstan</w:t>
      </w:r>
    </w:p>
    <w:p w:rsidR="0044217B" w:rsidRPr="003F256D" w:rsidRDefault="0044217B" w:rsidP="0044217B">
      <w:pPr>
        <w:rPr>
          <w:rFonts w:ascii="Times New Roman" w:hAnsi="Times New Roman" w:cs="Times New Roman"/>
          <w:bCs/>
          <w:color w:val="212121"/>
          <w:sz w:val="24"/>
          <w:szCs w:val="24"/>
          <w:lang w:val="en-US"/>
        </w:rPr>
      </w:pPr>
    </w:p>
    <w:p w:rsidR="0044217B" w:rsidRPr="003F256D" w:rsidRDefault="0044217B" w:rsidP="0044217B">
      <w:pPr>
        <w:spacing w:after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about the </w:t>
      </w:r>
      <w:r w:rsidRPr="003F256D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health</w:t>
      </w: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 care system in 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Kazakhstan</w:t>
      </w: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 and 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Great Britain</w:t>
      </w:r>
      <w:r w:rsidRPr="003F256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?</w:t>
      </w:r>
      <w:r w:rsidRPr="007B42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 xml:space="preserve"> How could it be improved?</w:t>
      </w:r>
    </w:p>
    <w:p w:rsidR="0044217B" w:rsidRPr="003F256D" w:rsidRDefault="0044217B" w:rsidP="0044217B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is the best thing to do to stay </w:t>
      </w:r>
      <w:r w:rsidRPr="003F256D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n-US" w:eastAsia="ru-RU"/>
        </w:rPr>
        <w:t>healthy</w:t>
      </w: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?</w:t>
      </w:r>
    </w:p>
    <w:p w:rsidR="0044217B" w:rsidRPr="003F256D" w:rsidRDefault="0044217B" w:rsidP="0044217B">
      <w:pPr>
        <w:spacing w:after="0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it possible to have a healthy life style in modern world?</w:t>
      </w:r>
    </w:p>
    <w:p w:rsidR="0044217B" w:rsidRPr="003F256D" w:rsidRDefault="0044217B" w:rsidP="0044217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F25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healthy food?</w:t>
      </w:r>
    </w:p>
    <w:p w:rsidR="0044217B" w:rsidRPr="003F256D" w:rsidRDefault="0044217B" w:rsidP="00442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more important for you to eat healthy or tasty food?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agree with the saying: "Eat your breakfast, share your lunch with a friend and give your dinner to your enemy"? Why do people say so?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3F256D">
        <w:rPr>
          <w:rFonts w:ascii="Times New Roman" w:hAnsi="Times New Roman" w:cs="Times New Roman"/>
          <w:b/>
          <w:sz w:val="24"/>
          <w:szCs w:val="24"/>
          <w:lang w:val="en-US"/>
        </w:rPr>
        <w:t>Coronavirus 19</w:t>
      </w:r>
    </w:p>
    <w:p w:rsidR="0044217B" w:rsidRPr="003F256D" w:rsidRDefault="0044217B" w:rsidP="004421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images are in your mind when you hear the word 'VIRUS'?</w:t>
      </w:r>
    </w:p>
    <w:p w:rsidR="0044217B" w:rsidRPr="003F256D" w:rsidRDefault="0044217B" w:rsidP="0044217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What do you know about COVID-19? Is it really happening or it is just political game? </w:t>
      </w:r>
    </w:p>
    <w:p w:rsidR="0044217B" w:rsidRPr="003F256D" w:rsidRDefault="0044217B" w:rsidP="004421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should we do to reduce the risk of catching the virus?</w:t>
      </w:r>
    </w:p>
    <w:p w:rsidR="0044217B" w:rsidRPr="003F256D" w:rsidRDefault="0044217B" w:rsidP="0044217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lot of activities have moved online during the pandemic. Advantages and disadvantages of online studying </w:t>
      </w:r>
    </w:p>
    <w:p w:rsidR="0044217B" w:rsidRPr="003F256D" w:rsidRDefault="0044217B" w:rsidP="0044217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Have you changed your daily routine because of the coronavirus?</w:t>
      </w:r>
    </w:p>
    <w:p w:rsidR="0044217B" w:rsidRPr="003F256D" w:rsidRDefault="0044217B" w:rsidP="0044217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How do we vaccinate the world? Are you ready to take vaccination?</w:t>
      </w:r>
    </w:p>
    <w:p w:rsidR="0044217B" w:rsidRPr="003F256D" w:rsidRDefault="0044217B" w:rsidP="0044217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about the current crisis worries you the most? What gives you the most hope?</w:t>
      </w:r>
    </w:p>
    <w:p w:rsidR="0044217B" w:rsidRDefault="0044217B" w:rsidP="0044217B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hd w:val="clear" w:color="auto" w:fill="FFFFFF"/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Sport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sports are you good at?   </w:t>
      </w:r>
      <w:r w:rsidRPr="003F256D">
        <w:rPr>
          <w:rFonts w:ascii="Times New Roman" w:hAnsi="Times New Roman" w:cs="Times New Roman"/>
          <w:sz w:val="24"/>
          <w:szCs w:val="24"/>
          <w:lang w:val="en-US"/>
        </w:rPr>
        <w:t>Do you like to exercise?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 do you do to keep fit?  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some of the benefits of sports? </w:t>
      </w:r>
      <w:r w:rsidRPr="007B42D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n-US"/>
        </w:rPr>
        <w:t>Why are sports so popular?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 </w:t>
      </w: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do sports affect culture? Why is culture important in sport? How is sport a part of culture? 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 compete in sport, games, the economy and many other areas of life. What is good and bad about competition?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do you know about </w:t>
      </w:r>
      <w:proofErr w:type="gramStart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Kazakh  national</w:t>
      </w:r>
      <w:proofErr w:type="gram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sports and games?</w:t>
      </w:r>
    </w:p>
    <w:p w:rsidR="0044217B" w:rsidRPr="003F256D" w:rsidRDefault="0044217B" w:rsidP="0044217B">
      <w:pPr>
        <w:shd w:val="clear" w:color="auto" w:fill="FFFFFF"/>
        <w:spacing w:before="100" w:beforeAutospacing="1" w:after="0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sports are popular in Great Britain?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Culture and traditions of Kazakh and British people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you think culture is important?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Have you ever felt confused by the actions of someone from another culture?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culture shock? 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What are some Kazakh traditions?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Konakasy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Konakkade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 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Erulik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Suy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nsh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Baygazy</w:t>
      </w:r>
      <w:proofErr w:type="spellEnd"/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Asar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Zhylu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,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Sh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ldehana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Tusau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kesu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Sundetke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otyrgyzu</w:t>
      </w:r>
      <w:proofErr w:type="spell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4217B" w:rsidRPr="003F256D" w:rsidRDefault="0044217B" w:rsidP="0044217B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Kudalyk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Kyz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uzatu</w:t>
      </w:r>
      <w:proofErr w:type="spellEnd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3F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Betashar</w:t>
      </w:r>
      <w:proofErr w:type="spellEnd"/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Do you think "when in Rome, do as the Romans do" is always good advice? Why or why not?</w:t>
      </w:r>
    </w:p>
    <w:p w:rsidR="0044217B" w:rsidRPr="003F256D" w:rsidRDefault="0044217B" w:rsidP="0044217B">
      <w:pPr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US" w:eastAsia="ru-RU"/>
        </w:rPr>
        <w:t>What do you know about British culture and traditions?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Theatre and film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What do you think of when you hear the word ‘movie’ and theatre?</w:t>
      </w:r>
      <w:r w:rsidRPr="007B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44217B" w:rsidRPr="007B42D3" w:rsidRDefault="0044217B" w:rsidP="0044217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7B42D3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Why is the theatre important?</w:t>
      </w:r>
    </w:p>
    <w:p w:rsidR="0044217B" w:rsidRPr="007B42D3" w:rsidRDefault="0044217B" w:rsidP="00442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your favorite movie?</w:t>
      </w:r>
    </w:p>
    <w:p w:rsidR="0044217B" w:rsidRPr="007B42D3" w:rsidRDefault="0044217B" w:rsidP="0044217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Establishment of theatres in Kazakhstan and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 of films in Kazakh lands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Famous films of Britain</w:t>
      </w:r>
    </w:p>
    <w:p w:rsidR="0044217B" w:rsidRPr="007B42D3" w:rsidRDefault="0044217B" w:rsidP="0044217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enjoy movies from your own country or other countries more? 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Art</w:t>
      </w:r>
    </w:p>
    <w:p w:rsidR="0044217B" w:rsidRPr="003F256D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art? </w:t>
      </w: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is art important?</w:t>
      </w: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your favorite painter?</w:t>
      </w:r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know art in Kazakhstan and </w:t>
      </w:r>
      <w:proofErr w:type="gramStart"/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Britain</w:t>
      </w:r>
      <w:proofErr w:type="gramEnd"/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the </w:t>
      </w:r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role of art in </w:t>
      </w:r>
      <w:proofErr w:type="gramStart"/>
      <w:r w:rsidRPr="003F2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society</w:t>
      </w:r>
      <w:proofErr w:type="gramEnd"/>
    </w:p>
    <w:p w:rsidR="0044217B" w:rsidRPr="003F256D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25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know any art galleries? Are there any in the place where you live?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Mass media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Press </w:t>
      </w:r>
      <w:proofErr w:type="gramStart"/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 newspaper</w:t>
      </w:r>
      <w:proofErr w:type="gramEnd"/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Kazakhstan and Britain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Foundation and history of newspapers in Kazakhstan and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Attitude of youth to the press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Television, radio and Internet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Popular show programs of Kazakhstan and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Usage of radio and its differences</w:t>
      </w:r>
    </w:p>
    <w:p w:rsidR="0044217B" w:rsidRPr="007B42D3" w:rsidRDefault="0044217B" w:rsidP="0044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Establishment of TV channels in Kazakhstan and Britain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Digital Kazakhstan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 tools of communication among Kazakh youth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Modern tools of communication among British youth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Law, human rights and to protect it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 rights in Kazakhstan and Great Britain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Protection of human rights in both countries</w:t>
      </w:r>
      <w:r w:rsidRPr="007B42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hAnsi="Times New Roman" w:cs="Times New Roman"/>
          <w:sz w:val="24"/>
          <w:szCs w:val="24"/>
          <w:lang w:val="en-US"/>
        </w:rPr>
        <w:t>Children rights and violence against children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Politics, state and individual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Political system of Kazakhstan</w:t>
      </w:r>
    </w:p>
    <w:p w:rsidR="0044217B" w:rsidRPr="007B42D3" w:rsidRDefault="0044217B" w:rsidP="00442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Political system of Great Britain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hAnsi="Times New Roman" w:cs="Times New Roman"/>
          <w:b/>
          <w:sz w:val="24"/>
          <w:szCs w:val="24"/>
          <w:lang w:val="en-US"/>
        </w:rPr>
        <w:t>System of election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Political parties of both countries</w:t>
      </w:r>
    </w:p>
    <w:p w:rsidR="0044217B" w:rsidRPr="007B42D3" w:rsidRDefault="0044217B" w:rsidP="0044217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Elections in Kazakhstan</w:t>
      </w:r>
    </w:p>
    <w:p w:rsidR="0044217B" w:rsidRDefault="0044217B" w:rsidP="0044217B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</w:t>
      </w:r>
    </w:p>
    <w:p w:rsidR="0044217B" w:rsidRPr="007B42D3" w:rsidRDefault="0044217B" w:rsidP="0044217B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  <w:r w:rsidRPr="007B42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B42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4217B" w:rsidRPr="007B42D3" w:rsidRDefault="0044217B" w:rsidP="0044217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2D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Royal family</w:t>
      </w:r>
    </w:p>
    <w:p w:rsidR="0044217B" w:rsidRPr="007B42D3" w:rsidRDefault="0044217B" w:rsidP="0044217B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7B42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Royal families in Great Britain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42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Monarchy system and its importance</w:t>
      </w:r>
    </w:p>
    <w:p w:rsidR="0044217B" w:rsidRPr="007B42D3" w:rsidRDefault="0044217B" w:rsidP="004421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A56CF7" w:rsidRDefault="00A56CF7" w:rsidP="00CF26E8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A56CF7" w:rsidRPr="00A56CF7" w:rsidSect="0075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03C"/>
    <w:multiLevelType w:val="hybridMultilevel"/>
    <w:tmpl w:val="A8960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4AB5"/>
    <w:multiLevelType w:val="multilevel"/>
    <w:tmpl w:val="7EC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A0A60"/>
    <w:multiLevelType w:val="multilevel"/>
    <w:tmpl w:val="88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60953"/>
    <w:multiLevelType w:val="multilevel"/>
    <w:tmpl w:val="C0E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B7C56"/>
    <w:multiLevelType w:val="hybridMultilevel"/>
    <w:tmpl w:val="5C8618D0"/>
    <w:lvl w:ilvl="0" w:tplc="FE2C90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1F6B"/>
    <w:multiLevelType w:val="multilevel"/>
    <w:tmpl w:val="F20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747BD"/>
    <w:multiLevelType w:val="hybridMultilevel"/>
    <w:tmpl w:val="B05C5094"/>
    <w:lvl w:ilvl="0" w:tplc="E2F6B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1"/>
    <w:rsid w:val="00406361"/>
    <w:rsid w:val="0044217B"/>
    <w:rsid w:val="006C4831"/>
    <w:rsid w:val="007504F6"/>
    <w:rsid w:val="00867F92"/>
    <w:rsid w:val="00984473"/>
    <w:rsid w:val="00A21A20"/>
    <w:rsid w:val="00A56CF7"/>
    <w:rsid w:val="00C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  <w:style w:type="character" w:styleId="a5">
    <w:name w:val="Strong"/>
    <w:basedOn w:val="a0"/>
    <w:uiPriority w:val="22"/>
    <w:qFormat/>
    <w:rsid w:val="00CF2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  <w:style w:type="character" w:styleId="a5">
    <w:name w:val="Strong"/>
    <w:basedOn w:val="a0"/>
    <w:uiPriority w:val="22"/>
    <w:qFormat/>
    <w:rsid w:val="00CF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2020-05-04T07:20:00Z</dcterms:created>
  <dcterms:modified xsi:type="dcterms:W3CDTF">2021-04-13T16:41:00Z</dcterms:modified>
</cp:coreProperties>
</file>